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8D2D" w14:textId="77777777" w:rsidR="00735A05" w:rsidRDefault="00735A05" w:rsidP="00735A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D18D2F" w14:textId="723C155F" w:rsidR="00735A05" w:rsidRPr="0002002A" w:rsidRDefault="006433D2" w:rsidP="00FF4D1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2002A">
        <w:rPr>
          <w:rFonts w:ascii="Times New Roman" w:eastAsia="Times New Roman" w:hAnsi="Times New Roman"/>
          <w:sz w:val="24"/>
          <w:szCs w:val="24"/>
          <w:lang w:eastAsia="pl-PL"/>
        </w:rPr>
        <w:t>Tytuł projektu:</w:t>
      </w:r>
      <w:r w:rsidR="00FF4D15" w:rsidRPr="000200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4D15" w:rsidRPr="0002002A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86548D" w:rsidRPr="0086548D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Budowa mobilnej pilotażowej instalacji osuszania gazu ziemnego metodami adsorbcyjnymi</w:t>
      </w:r>
      <w:r w:rsidR="00FF4D15" w:rsidRPr="0002002A">
        <w:rPr>
          <w:rFonts w:ascii="Times New Roman" w:hAnsi="Times New Roman"/>
          <w:sz w:val="24"/>
          <w:szCs w:val="24"/>
        </w:rPr>
        <w:t>”</w:t>
      </w:r>
    </w:p>
    <w:p w14:paraId="01D18D30" w14:textId="77777777" w:rsidR="00735A05" w:rsidRDefault="00735A05" w:rsidP="00735A05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437D91" w14:textId="77777777" w:rsidR="00A642A8" w:rsidRDefault="00A642A8" w:rsidP="00735A0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334DA5F" w14:textId="77777777" w:rsidR="00A642A8" w:rsidRDefault="00A642A8" w:rsidP="0073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18D31" w14:textId="77777777" w:rsidR="00735A05" w:rsidRDefault="00735A05" w:rsidP="00735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01D18D32" w14:textId="77777777" w:rsidR="00735A05" w:rsidRDefault="00735A05" w:rsidP="00735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firmowa oferenta</w:t>
      </w:r>
    </w:p>
    <w:p w14:paraId="01D18D33" w14:textId="77777777" w:rsidR="00735A05" w:rsidRDefault="00735A05" w:rsidP="00735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18D34" w14:textId="77777777" w:rsidR="00735A05" w:rsidRDefault="00735A05" w:rsidP="00735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D18D35" w14:textId="77777777" w:rsidR="00735A05" w:rsidRDefault="00735A05" w:rsidP="00735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OFERENTA</w:t>
      </w:r>
    </w:p>
    <w:p w14:paraId="01D18D36" w14:textId="77777777" w:rsidR="00735A05" w:rsidRDefault="00735A05" w:rsidP="00735A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D18D37" w14:textId="77777777" w:rsidR="00735A05" w:rsidRDefault="00735A05" w:rsidP="00735A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Niniejszym oświadczam, że :</w:t>
      </w:r>
    </w:p>
    <w:p w14:paraId="01D18D38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Posiadam niezbędna wiedzę, uprawnienia, doświadczenie, potencjał ekonomiczny i techniczny, a także pracowników zdolnych i uprawnionych do wykonania przedmiotu zapytania ofertowego;</w:t>
      </w:r>
    </w:p>
    <w:p w14:paraId="01D18D39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Nie znajduję się w stanie upadłości ani likwidacji, nie wszczęto wobec mnie postępowania upadłościowego – likwidacyjnego.</w:t>
      </w:r>
    </w:p>
    <w:p w14:paraId="01D18D3A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Nie zatrudniam pracowników Zamawiającego, nie jestem powiązany z Zamawiającym  osobowo ani kapitałowo i nie pozostaję z nimi w takim stosunku prawnym lub faktycznym, który mógłby budzić uzasadnienie wątpliwości, co do prawidłowości czy bezstronności przeprowadzenia niniejszego postępowania.</w:t>
      </w:r>
      <w:r>
        <w:rPr>
          <w:rFonts w:ascii="Times New Roman" w:hAnsi="Times New Roman"/>
          <w:sz w:val="24"/>
          <w:szCs w:val="24"/>
        </w:rPr>
        <w:t xml:space="preserve">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01D18D3B" w14:textId="77777777" w:rsidR="00735A05" w:rsidRDefault="00735A05" w:rsidP="00735A05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osobowej,</w:t>
      </w:r>
    </w:p>
    <w:p w14:paraId="01D18D3C" w14:textId="77777777" w:rsidR="00735A05" w:rsidRDefault="00735A05" w:rsidP="00735A05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co najmniej 10 % udziałów lub akcji,</w:t>
      </w:r>
    </w:p>
    <w:p w14:paraId="01D18D3D" w14:textId="77777777" w:rsidR="00735A05" w:rsidRDefault="00735A05" w:rsidP="00735A05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14:paraId="01D18D3E" w14:textId="77777777" w:rsidR="00735A05" w:rsidRDefault="00735A05" w:rsidP="00735A05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18D3F" w14:textId="77777777" w:rsidR="00735A05" w:rsidRDefault="00735A05" w:rsidP="00735A05">
      <w:pPr>
        <w:pStyle w:val="Akapitzlist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D18D40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Zobowiązuję się do zachowania tajemnicy i nie rozpowszechniania informacji i materiałów uzyskanych w trakcie postępowania.</w:t>
      </w:r>
    </w:p>
    <w:p w14:paraId="01D18D41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Zapoznałem się z regulaminem wyboru dostawcy, wzorem umowy i zapytaniem ofertowym. i przyjmuję je bez zastrzeżeń.</w:t>
      </w:r>
    </w:p>
    <w:p w14:paraId="01D18D42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W przypadku wyboru mojej oferty i przy założeniu, że przedmiot oferty jest używany, zobowiązuje się do podpisania oświadczenia, że przedmiot oferty nie był dotowany w okresie ostatnich siedmiu lat (dziesięciu lat w przypadku nieruchomości) ze środków pomocy krajowej ani pomocy publicznej oraz zobowiązuje się wskazać poprzedniego dostawcę. </w:t>
      </w:r>
    </w:p>
    <w:p w14:paraId="01D18D43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Oświadczam, że chcę/nie chcę</w:t>
      </w:r>
      <w:r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1"/>
      </w:r>
      <w:r>
        <w:rPr>
          <w:rFonts w:ascii="Times New Roman" w:hAnsi="Times New Roman"/>
          <w:sz w:val="24"/>
          <w:szCs w:val="24"/>
          <w:lang w:eastAsia="ar-SA"/>
        </w:rPr>
        <w:t xml:space="preserve"> brać udziału w negocjacjach, o których mowa w regulaminie wyboru dostawcy;</w:t>
      </w:r>
    </w:p>
    <w:p w14:paraId="01D18D44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Przyjmuję do wiadomości możliwość odrzucenia oferty, unieważnienia postępowania lub jego zmiany bądź też odstąpienia od dalszego prowadzenia postępowania przez Zamawiającego. </w:t>
      </w:r>
    </w:p>
    <w:p w14:paraId="01D18D45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Przyjmuję do wiadomości, że przeprowadzenie negocjacji przewidzianych w zapytaniu ofertowym nie jest obowiązkiem Zamawiającego.  </w:t>
      </w:r>
    </w:p>
    <w:p w14:paraId="01D18D46" w14:textId="77777777" w:rsidR="00735A05" w:rsidRDefault="00735A05" w:rsidP="00735A05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Oświadczam, że Oferent wyraża zgodę na udostępnienie dokumentacji ofertowej Instytucji Zarządzającej, przed którą Zamawiający będzie się rozliczać oraz innym instytucjom publicznym prowadzącym kontrolę projektu.      </w:t>
      </w:r>
    </w:p>
    <w:p w14:paraId="01D18D47" w14:textId="75764441" w:rsidR="00735A05" w:rsidRDefault="00735A05" w:rsidP="00735A05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01D18D48" w14:textId="34B8CB1B" w:rsidR="00735A05" w:rsidRDefault="006433D2" w:rsidP="00735A05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……….…………,  </w:t>
      </w:r>
      <w:r w:rsidR="00735A05">
        <w:rPr>
          <w:rFonts w:ascii="Times New Roman" w:hAnsi="Times New Roman"/>
          <w:sz w:val="24"/>
          <w:szCs w:val="24"/>
          <w:lang w:eastAsia="ar-SA"/>
        </w:rPr>
        <w:t>dnia……………..</w:t>
      </w:r>
    </w:p>
    <w:p w14:paraId="01D18D49" w14:textId="186EFE78" w:rsidR="00735A05" w:rsidRPr="006433D2" w:rsidRDefault="006433D2" w:rsidP="00735A05">
      <w:pPr>
        <w:suppressAutoHyphens/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6433D2">
        <w:rPr>
          <w:rFonts w:ascii="Times New Roman" w:hAnsi="Times New Roman"/>
          <w:i/>
          <w:sz w:val="20"/>
          <w:szCs w:val="20"/>
          <w:lang w:eastAsia="ar-SA"/>
        </w:rPr>
        <w:t>Miejscowość,</w:t>
      </w:r>
      <w:r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Pr="006433D2">
        <w:rPr>
          <w:rFonts w:ascii="Times New Roman" w:hAnsi="Times New Roman"/>
          <w:i/>
          <w:sz w:val="20"/>
          <w:szCs w:val="20"/>
          <w:lang w:eastAsia="ar-SA"/>
        </w:rPr>
        <w:t xml:space="preserve">data </w:t>
      </w:r>
    </w:p>
    <w:p w14:paraId="01D18D4A" w14:textId="77777777" w:rsidR="00735A05" w:rsidRDefault="00735A05" w:rsidP="00735A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14:paraId="7524F434" w14:textId="568A927C" w:rsidR="006433D2" w:rsidRDefault="006433D2" w:rsidP="00735A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48CA6C" w14:textId="77777777" w:rsidR="006433D2" w:rsidRDefault="006433D2" w:rsidP="00735A05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1D18D4B" w14:textId="77777777" w:rsidR="00735A05" w:rsidRDefault="00735A05" w:rsidP="00735A05">
      <w:pPr>
        <w:suppressAutoHyphens/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……………………………….</w:t>
      </w:r>
    </w:p>
    <w:p w14:paraId="01D18D4C" w14:textId="77777777" w:rsidR="00735A05" w:rsidRDefault="00735A05" w:rsidP="00735A0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Podpis i pieczęć osoby uprawnionej do </w:t>
      </w:r>
    </w:p>
    <w:p w14:paraId="01D18D4D" w14:textId="77777777" w:rsidR="00735A05" w:rsidRDefault="00735A05" w:rsidP="00735A05">
      <w:pPr>
        <w:spacing w:after="0" w:line="240" w:lineRule="atLeast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reprezentowania Oferenta</w:t>
      </w:r>
    </w:p>
    <w:p w14:paraId="01D18D4E" w14:textId="77777777" w:rsidR="00735A05" w:rsidRDefault="00735A05" w:rsidP="00735A05">
      <w:pPr>
        <w:rPr>
          <w:rFonts w:ascii="Times New Roman" w:hAnsi="Times New Roman"/>
          <w:sz w:val="24"/>
          <w:szCs w:val="24"/>
        </w:rPr>
      </w:pPr>
    </w:p>
    <w:p w14:paraId="01D18D4F" w14:textId="77777777" w:rsidR="00735A05" w:rsidRDefault="00735A05" w:rsidP="00735A05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D18D50" w14:textId="77777777" w:rsidR="002E0F15" w:rsidRDefault="002E0F15"/>
    <w:sectPr w:rsidR="002E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C9A2" w14:textId="77777777" w:rsidR="00F6528A" w:rsidRDefault="00F6528A" w:rsidP="00735A05">
      <w:pPr>
        <w:spacing w:after="0" w:line="240" w:lineRule="auto"/>
      </w:pPr>
      <w:r>
        <w:separator/>
      </w:r>
    </w:p>
  </w:endnote>
  <w:endnote w:type="continuationSeparator" w:id="0">
    <w:p w14:paraId="0CE5F99A" w14:textId="77777777" w:rsidR="00F6528A" w:rsidRDefault="00F6528A" w:rsidP="0073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CE84D" w14:textId="77777777" w:rsidR="00F6528A" w:rsidRDefault="00F6528A" w:rsidP="00735A05">
      <w:pPr>
        <w:spacing w:after="0" w:line="240" w:lineRule="auto"/>
      </w:pPr>
      <w:r>
        <w:separator/>
      </w:r>
    </w:p>
  </w:footnote>
  <w:footnote w:type="continuationSeparator" w:id="0">
    <w:p w14:paraId="4F82E329" w14:textId="77777777" w:rsidR="00F6528A" w:rsidRDefault="00F6528A" w:rsidP="00735A05">
      <w:pPr>
        <w:spacing w:after="0" w:line="240" w:lineRule="auto"/>
      </w:pPr>
      <w:r>
        <w:continuationSeparator/>
      </w:r>
    </w:p>
  </w:footnote>
  <w:footnote w:id="1">
    <w:p w14:paraId="01D18D55" w14:textId="77777777" w:rsidR="00735A05" w:rsidRDefault="00735A05" w:rsidP="00735A0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2104"/>
    <w:multiLevelType w:val="hybridMultilevel"/>
    <w:tmpl w:val="148CB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F4"/>
    <w:rsid w:val="0002002A"/>
    <w:rsid w:val="00101094"/>
    <w:rsid w:val="002E0F15"/>
    <w:rsid w:val="006433D2"/>
    <w:rsid w:val="006748A3"/>
    <w:rsid w:val="006D79C9"/>
    <w:rsid w:val="00735A05"/>
    <w:rsid w:val="007A7325"/>
    <w:rsid w:val="0086548D"/>
    <w:rsid w:val="008D47FB"/>
    <w:rsid w:val="00A642A8"/>
    <w:rsid w:val="00B76714"/>
    <w:rsid w:val="00E84000"/>
    <w:rsid w:val="00F6528A"/>
    <w:rsid w:val="00F976F4"/>
    <w:rsid w:val="00FD35F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8D2C"/>
  <w15:docId w15:val="{9000BDF9-AEEE-4074-A6E8-A524217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A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A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A0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A0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35A0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35A0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35A0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0802539D40E547813011F3AF438066" ma:contentTypeVersion="" ma:contentTypeDescription="Utwórz nowy dokument." ma:contentTypeScope="" ma:versionID="14d55ade69078f9bcf1cbd222cb48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FF5ED-EEFF-4DAE-945A-16B9C3782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058B1-FE18-4998-A17F-BB568BECB8A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ACB0AE-0958-41E6-9895-31DF2C0A4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F7B17E5F</Template>
  <TotalTime>3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Karnat</dc:creator>
  <cp:lastModifiedBy>Michalina Tomczak</cp:lastModifiedBy>
  <cp:revision>8</cp:revision>
  <dcterms:created xsi:type="dcterms:W3CDTF">2015-06-05T11:04:00Z</dcterms:created>
  <dcterms:modified xsi:type="dcterms:W3CDTF">2015-08-20T06:30:00Z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0x010100F90802539D40E547813011F3AF438066</vt:lpwstr>
  </property>
</Properties>
</file>